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6D4F" w14:textId="2B3767C0" w:rsidR="00C07A8D" w:rsidRPr="00C07A8D" w:rsidRDefault="00C07A8D" w:rsidP="00C07A8D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Перечень задач</w:t>
      </w:r>
      <w:r w:rsidRPr="00C07A8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US"/>
        </w:rPr>
        <w:t xml:space="preserve"> к экзамену </w:t>
      </w:r>
      <w:r w:rsidRPr="00C07A8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 дисциплине «Финансовые рынки и институты» </w:t>
      </w:r>
      <w:r w:rsidRPr="00C07A8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en-US"/>
        </w:rPr>
        <w:t>студентам направления 38.03.01 «Экономика»</w:t>
      </w:r>
    </w:p>
    <w:p w14:paraId="02F95BAD" w14:textId="77777777" w:rsidR="00C07A8D" w:rsidRPr="00C07A8D" w:rsidRDefault="00C07A8D" w:rsidP="00C07A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A8D">
        <w:rPr>
          <w:rFonts w:ascii="Times New Roman" w:eastAsia="Calibri" w:hAnsi="Times New Roman" w:cs="Times New Roman"/>
          <w:b/>
          <w:sz w:val="28"/>
          <w:szCs w:val="28"/>
        </w:rPr>
        <w:t xml:space="preserve"> профиль «Финансы и кредит»</w:t>
      </w:r>
    </w:p>
    <w:p w14:paraId="333EA582" w14:textId="77777777" w:rsidR="00C07A8D" w:rsidRPr="00C07A8D" w:rsidRDefault="00C07A8D" w:rsidP="00C07A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DFB389" w14:textId="77777777" w:rsidR="00FB2DC0" w:rsidRDefault="00FB2DC0" w:rsidP="00B4147A">
      <w:pPr>
        <w:spacing w:after="0" w:line="240" w:lineRule="auto"/>
        <w:ind w:firstLine="709"/>
        <w:jc w:val="both"/>
      </w:pPr>
    </w:p>
    <w:p w14:paraId="1EBFFB01" w14:textId="611C1BFC" w:rsidR="00BB4E5C" w:rsidRPr="00B4147A" w:rsidRDefault="00D0202C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4147A">
        <w:rPr>
          <w:rFonts w:ascii="Times New Roman" w:hAnsi="Times New Roman" w:cs="Times New Roman"/>
          <w:sz w:val="28"/>
        </w:rPr>
        <w:t>Номинал облигации 1000 руб., купон 10%, выплачивается один раз в год. До погашения облигации 3 года. Определить цену облигации, если ее доходность до погашения должна составить 12%.</w:t>
      </w:r>
    </w:p>
    <w:p w14:paraId="34289355" w14:textId="114D3EA5" w:rsidR="00BB4E5C" w:rsidRPr="00B4147A" w:rsidRDefault="003618ED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4147A">
        <w:rPr>
          <w:rFonts w:ascii="Times New Roman" w:hAnsi="Times New Roman" w:cs="Times New Roman"/>
          <w:sz w:val="28"/>
        </w:rPr>
        <w:t>Номинал облигации 1000 руб., купон 10%, выплачивается два раза в год. До погашения облигации 2 года. Определить цену облигации, если ее доходность до погашения должна составить 8%.</w:t>
      </w:r>
    </w:p>
    <w:p w14:paraId="528997C2" w14:textId="77777777" w:rsidR="00720AA9" w:rsidRDefault="007F7C9F" w:rsidP="00B4147A">
      <w:pPr>
        <w:pStyle w:val="ab"/>
        <w:numPr>
          <w:ilvl w:val="0"/>
          <w:numId w:val="5"/>
        </w:numPr>
        <w:tabs>
          <w:tab w:val="left" w:pos="633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>Номинал облигации 1000 руб., купон 6%, выплачивается</w:t>
      </w:r>
      <w:r w:rsidR="0001329B" w:rsidRPr="00B4147A">
        <w:rPr>
          <w:rFonts w:ascii="Times New Roman" w:hAnsi="Times New Roman" w:cs="Times New Roman"/>
          <w:sz w:val="28"/>
        </w:rPr>
        <w:t xml:space="preserve"> один раз в год. Облигация погашается через три года. Инвестор купил облигацию по 850 руб. и продал через 57 дней по 859 руб. За период владения облигацией купон по бумаге не выплачивался. Определить </w:t>
      </w:r>
      <w:r w:rsidR="006229AB" w:rsidRPr="00B4147A">
        <w:rPr>
          <w:rFonts w:ascii="Times New Roman" w:hAnsi="Times New Roman" w:cs="Times New Roman"/>
          <w:sz w:val="28"/>
        </w:rPr>
        <w:t>доходность операции инвестора:</w:t>
      </w:r>
    </w:p>
    <w:p w14:paraId="10099D17" w14:textId="77777777" w:rsidR="00720AA9" w:rsidRDefault="006229AB" w:rsidP="00720AA9">
      <w:pPr>
        <w:pStyle w:val="ab"/>
        <w:tabs>
          <w:tab w:val="left" w:pos="6336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 xml:space="preserve">1) в расчете на 57 дней; </w:t>
      </w:r>
    </w:p>
    <w:p w14:paraId="2A6D6280" w14:textId="77777777" w:rsidR="00720AA9" w:rsidRDefault="006229AB" w:rsidP="00720AA9">
      <w:pPr>
        <w:pStyle w:val="ab"/>
        <w:tabs>
          <w:tab w:val="left" w:pos="6336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 xml:space="preserve">2) в расчете на год на основе простого процента; </w:t>
      </w:r>
    </w:p>
    <w:p w14:paraId="61C7A7B6" w14:textId="77777777" w:rsidR="00720AA9" w:rsidRDefault="006229AB" w:rsidP="00720AA9">
      <w:pPr>
        <w:pStyle w:val="ab"/>
        <w:tabs>
          <w:tab w:val="left" w:pos="6336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 xml:space="preserve">3) эффективный процент по операции. </w:t>
      </w:r>
    </w:p>
    <w:p w14:paraId="13A900F1" w14:textId="4168851E" w:rsidR="007F7C9F" w:rsidRPr="00B4147A" w:rsidRDefault="006229AB" w:rsidP="00720AA9">
      <w:pPr>
        <w:pStyle w:val="ab"/>
        <w:tabs>
          <w:tab w:val="left" w:pos="6336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>База 365 дней.</w:t>
      </w:r>
    </w:p>
    <w:p w14:paraId="77DAC581" w14:textId="3DC1ED5F" w:rsidR="00B4147A" w:rsidRPr="00A83499" w:rsidRDefault="00D134B9" w:rsidP="00A83499">
      <w:pPr>
        <w:pStyle w:val="ab"/>
        <w:numPr>
          <w:ilvl w:val="0"/>
          <w:numId w:val="5"/>
        </w:numPr>
        <w:tabs>
          <w:tab w:val="left" w:pos="633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>Инвестор покупает облигацию по номиналу, номинал равен 1000 руб., купон 8%, выплачивается один раз в год. До погашения облигации шесть лет.</w:t>
      </w:r>
      <w:r w:rsidR="00A83499">
        <w:rPr>
          <w:rFonts w:ascii="Times New Roman" w:hAnsi="Times New Roman" w:cs="Times New Roman"/>
          <w:sz w:val="28"/>
        </w:rPr>
        <w:t xml:space="preserve"> </w:t>
      </w:r>
      <w:r w:rsidRPr="00A83499">
        <w:rPr>
          <w:rFonts w:ascii="Times New Roman" w:hAnsi="Times New Roman" w:cs="Times New Roman"/>
          <w:sz w:val="28"/>
        </w:rPr>
        <w:t>Инвестор полагает, что в течение ближайших двух лет он сможет реинвестировать купоны под 10%, а в оставшиеся четыре года под 12%. Определить общую сумму средств, которые вкладчик получит по данной бумаге, если продержит ее до погашения.</w:t>
      </w:r>
    </w:p>
    <w:p w14:paraId="736BFBCB" w14:textId="77777777" w:rsidR="00B4147A" w:rsidRPr="00B4147A" w:rsidRDefault="00EF34E7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 xml:space="preserve">Инвестор покупает облигацию по номиналу, номинал равен 1000 руб., купон </w:t>
      </w:r>
      <w:r w:rsidR="00D134B9" w:rsidRPr="00B4147A">
        <w:rPr>
          <w:rFonts w:ascii="Times New Roman" w:hAnsi="Times New Roman" w:cs="Times New Roman"/>
          <w:sz w:val="28"/>
        </w:rPr>
        <w:t>6</w:t>
      </w:r>
      <w:r w:rsidR="009A320D" w:rsidRPr="00B4147A">
        <w:rPr>
          <w:rFonts w:ascii="Times New Roman" w:hAnsi="Times New Roman" w:cs="Times New Roman"/>
          <w:sz w:val="28"/>
        </w:rPr>
        <w:t>%, выплачивается один раз в год. До погашения облигации три года. Инвестор полагает, что в течение ближайших двух лет он смож</w:t>
      </w:r>
      <w:r w:rsidR="00D134B9" w:rsidRPr="00B4147A">
        <w:rPr>
          <w:rFonts w:ascii="Times New Roman" w:hAnsi="Times New Roman" w:cs="Times New Roman"/>
          <w:sz w:val="28"/>
        </w:rPr>
        <w:t>ет реинвестировать купоны под 7</w:t>
      </w:r>
      <w:r w:rsidR="009A320D" w:rsidRPr="00B4147A">
        <w:rPr>
          <w:rFonts w:ascii="Times New Roman" w:hAnsi="Times New Roman" w:cs="Times New Roman"/>
          <w:sz w:val="28"/>
        </w:rPr>
        <w:t>%. Определить общую сумму средств, которые вкладчик получит по данной бумаге, если продержит ее до погашения.</w:t>
      </w:r>
    </w:p>
    <w:p w14:paraId="70673138" w14:textId="77777777" w:rsidR="00B4147A" w:rsidRPr="00B4147A" w:rsidRDefault="00BB4E5C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>С</w:t>
      </w:r>
      <w:r w:rsidR="006916AD" w:rsidRPr="00B4147A">
        <w:rPr>
          <w:rFonts w:ascii="Times New Roman" w:hAnsi="Times New Roman" w:cs="Times New Roman"/>
          <w:sz w:val="28"/>
        </w:rPr>
        <w:t>тавка спот на шесть месяцев равна 8% годовых, на четыре месяца – 7,4% годовых. Через четыре месяца инвестор получит 1000 руб. и хотел бы обеспечить их размещение через четыре месяца на два месяца под форвардную ставку. Определить величину форвардной ставки и перечислить действия инвестора.</w:t>
      </w:r>
    </w:p>
    <w:p w14:paraId="3CED174B" w14:textId="77777777" w:rsidR="00B4147A" w:rsidRPr="00B4147A" w:rsidRDefault="00FA2A38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147A">
        <w:rPr>
          <w:rFonts w:ascii="Times New Roman" w:hAnsi="Times New Roman" w:cs="Times New Roman"/>
          <w:sz w:val="28"/>
        </w:rPr>
        <w:t>Ставка спот для девяти месяцев равна 8,5% годовых, для четырех месяцев – 7,5% годовых. Через четыре месяца инвестор получит 1000 руб. и хотел бы обеспечить их размещение через четыре месяца на пять месяцев под форвардную ставку. Определить величину форвардной ставки и перечислить действия инвестора.</w:t>
      </w:r>
    </w:p>
    <w:p w14:paraId="497C4259" w14:textId="77777777" w:rsidR="00A83499" w:rsidRDefault="00FE51E0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83499">
        <w:rPr>
          <w:rFonts w:ascii="Times New Roman" w:hAnsi="Times New Roman" w:cs="Times New Roman"/>
          <w:sz w:val="28"/>
        </w:rPr>
        <w:t xml:space="preserve">На рынке торгуются бескупонные облигации с погашением через один, два и три года. Номинал первой облигации 55 руб., цена 52,33 руб., номинал второй 55 руб., цена 49,60 руб., номинал третьей 1055 руб., цена </w:t>
      </w:r>
      <w:r w:rsidRPr="00A83499">
        <w:rPr>
          <w:rFonts w:ascii="Times New Roman" w:hAnsi="Times New Roman" w:cs="Times New Roman"/>
          <w:sz w:val="28"/>
        </w:rPr>
        <w:lastRenderedPageBreak/>
        <w:t xml:space="preserve">898,45 руб. </w:t>
      </w:r>
      <w:r w:rsidR="00FB548B" w:rsidRPr="00A83499">
        <w:rPr>
          <w:rFonts w:ascii="Times New Roman" w:hAnsi="Times New Roman" w:cs="Times New Roman"/>
          <w:sz w:val="28"/>
        </w:rPr>
        <w:t xml:space="preserve">Ставка спот для одного года 5,1%, двух лет 5,3%, трех лет 5,4% годовых. Инвестор может выпускать купонные облигации, доходность которых определяется ставками спот. (Степень риска по купонным облигациям инвестора аналогична риску по бескупонным облигациям.) Определить, можно ли получить </w:t>
      </w:r>
      <w:proofErr w:type="spellStart"/>
      <w:r w:rsidR="00FB548B" w:rsidRPr="00A83499">
        <w:rPr>
          <w:rFonts w:ascii="Times New Roman" w:hAnsi="Times New Roman" w:cs="Times New Roman"/>
          <w:sz w:val="28"/>
        </w:rPr>
        <w:t>арбитрижную</w:t>
      </w:r>
      <w:proofErr w:type="spellEnd"/>
      <w:r w:rsidR="00FB548B" w:rsidRPr="00A83499">
        <w:rPr>
          <w:rFonts w:ascii="Times New Roman" w:hAnsi="Times New Roman" w:cs="Times New Roman"/>
          <w:sz w:val="28"/>
        </w:rPr>
        <w:t xml:space="preserve"> прибыль и перечислить действия </w:t>
      </w:r>
      <w:proofErr w:type="spellStart"/>
      <w:r w:rsidR="00FB548B" w:rsidRPr="00A83499">
        <w:rPr>
          <w:rFonts w:ascii="Times New Roman" w:hAnsi="Times New Roman" w:cs="Times New Roman"/>
          <w:sz w:val="28"/>
        </w:rPr>
        <w:t>арбитрижера</w:t>
      </w:r>
      <w:proofErr w:type="spellEnd"/>
      <w:r w:rsidR="00FB548B" w:rsidRPr="00A83499">
        <w:rPr>
          <w:rFonts w:ascii="Times New Roman" w:hAnsi="Times New Roman" w:cs="Times New Roman"/>
          <w:sz w:val="28"/>
        </w:rPr>
        <w:t>.</w:t>
      </w:r>
    </w:p>
    <w:p w14:paraId="28C49574" w14:textId="3F0A2E4B" w:rsidR="00B4147A" w:rsidRPr="00A83499" w:rsidRDefault="00DA7E26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83499">
        <w:rPr>
          <w:rFonts w:ascii="Times New Roman" w:hAnsi="Times New Roman" w:cs="Times New Roman"/>
          <w:sz w:val="28"/>
        </w:rPr>
        <w:t>Инвестор планирует купить акцию компании А и продать ее через два года. Он полагает, что к моменту продажи курс акции составит 100 руб.. В конце каждого года по акции будет выплачен дивиденд. За предыдущий год дивиденд был выплачен в размере 4 руб. Инвестор полагает, что темп прироста дивидендов в течение следующих двух лет будет равен 10% годовых. Определить цену акцию, если доходность от владения бумагой должна составить 30% годовых.</w:t>
      </w:r>
    </w:p>
    <w:p w14:paraId="4C99B8D9" w14:textId="77777777" w:rsidR="00B4147A" w:rsidRPr="00B4147A" w:rsidRDefault="00DA7E26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hAnsi="Times New Roman" w:cs="Times New Roman"/>
          <w:sz w:val="28"/>
        </w:rPr>
        <w:t>По акции компании А был выплачен дивиденд 10 руб. на акцию. Инвестор полагает, что в течение последующих лет темп прироста дивиденда составит 6% в год. Доходность равная риску покупки акции равна 25%. Определить цену акции.</w:t>
      </w:r>
    </w:p>
    <w:p w14:paraId="6247BF23" w14:textId="77777777" w:rsidR="00B4147A" w:rsidRPr="00B4147A" w:rsidRDefault="002D01A8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25 лет в конце каждого года недвижимость должна приносить доход – 65 000 руб. Затем ее перепродадут за 500 000 руб. Ставка дисконта = 10%. Определите общую стоимость недвижимости.</w:t>
      </w:r>
    </w:p>
    <w:p w14:paraId="116B7007" w14:textId="77777777" w:rsidR="00B4147A" w:rsidRPr="00B4147A" w:rsidRDefault="001B6E14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взяла кредит 100 тыс. руб. на 10 лет под 10% годовых. Определите сумму ежегодного равновеликого платежа, достаточного для того, чтобы к концу периода рассчитаться по кредиту. Рассчитайте единовременный платеж по кредиту в конце срока.</w:t>
      </w:r>
    </w:p>
    <w:p w14:paraId="2BECF346" w14:textId="77777777" w:rsidR="00B4147A" w:rsidRPr="00B4147A" w:rsidRDefault="00C12AD4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Фактическая выручка от реализации составила 5000 </w:t>
      </w:r>
      <w:proofErr w:type="spellStart"/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тыс.руб</w:t>
      </w:r>
      <w:proofErr w:type="spellEnd"/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переменные затраты 3500 </w:t>
      </w:r>
      <w:proofErr w:type="spellStart"/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тыс.руб</w:t>
      </w:r>
      <w:proofErr w:type="spellEnd"/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постоянные затраты – 1000 </w:t>
      </w:r>
      <w:proofErr w:type="spellStart"/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тыс.руб</w:t>
      </w:r>
      <w:proofErr w:type="spellEnd"/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. Определить порог рентабельности и запас финансовой прочности.</w:t>
      </w:r>
    </w:p>
    <w:p w14:paraId="60EBA842" w14:textId="38A4C01C" w:rsidR="00CC1605" w:rsidRPr="00B4147A" w:rsidRDefault="00CC1605" w:rsidP="00B4147A">
      <w:pPr>
        <w:pStyle w:val="ab"/>
        <w:numPr>
          <w:ilvl w:val="0"/>
          <w:numId w:val="5"/>
        </w:numPr>
        <w:tabs>
          <w:tab w:val="left" w:pos="633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Банк России предоставил коммерческому банку кредит на 12 календарных дней под 13% годовых в сумме 20 млн руб. Определить:</w:t>
      </w:r>
    </w:p>
    <w:p w14:paraId="4BA2D374" w14:textId="77777777" w:rsidR="00CC1605" w:rsidRPr="00B4147A" w:rsidRDefault="00CC1605" w:rsidP="00D61ADD">
      <w:pPr>
        <w:pStyle w:val="ab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а) наращенную сумму долга по кредиту,</w:t>
      </w:r>
    </w:p>
    <w:p w14:paraId="0303540E" w14:textId="77777777" w:rsidR="00B4147A" w:rsidRPr="00B4147A" w:rsidRDefault="00CC1605" w:rsidP="00D61ADD">
      <w:pPr>
        <w:pStyle w:val="ab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б) сумму начисленных процентов за пользование кредитом.</w:t>
      </w:r>
    </w:p>
    <w:p w14:paraId="4A4792CF" w14:textId="1B6B74F4" w:rsidR="00CC1605" w:rsidRPr="00B4147A" w:rsidRDefault="00CC1605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Вексель на сумму 700 тыс. руб. был предъявлен к учету в банк за 4 месяца до погашения и был учтен по учетной ставке 4,5%. Рассчитать:</w:t>
      </w:r>
    </w:p>
    <w:p w14:paraId="36D7E811" w14:textId="77777777" w:rsidR="00CC1605" w:rsidRPr="00B4147A" w:rsidRDefault="00CC1605" w:rsidP="00D61ADD">
      <w:pPr>
        <w:pStyle w:val="ab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сумму дохода (дисконта) банка; </w:t>
      </w:r>
    </w:p>
    <w:p w14:paraId="4FBA51F9" w14:textId="77777777" w:rsidR="00B4147A" w:rsidRPr="00B4147A" w:rsidRDefault="00CC1605" w:rsidP="00D61ADD">
      <w:pPr>
        <w:pStyle w:val="ab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сумму, выплаченную владельцу векселя.  </w:t>
      </w:r>
    </w:p>
    <w:p w14:paraId="7809121B" w14:textId="7FE213C7" w:rsidR="00B4147A" w:rsidRPr="00B4147A" w:rsidRDefault="00843191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В договоре предусмотрен лимит на один страховой случай в размере 50 тыс. руб. В результате ДТП нанесен вред пешеходам: первому – на сумму 45 тыс. руб., второму – на сумму 55 тыс. руб. Определите размер выплат страховщиком каждому потерпевшему.</w:t>
      </w:r>
    </w:p>
    <w:p w14:paraId="7BFC29FA" w14:textId="3A9B09E9" w:rsidR="00B4147A" w:rsidRPr="00B4147A" w:rsidRDefault="00B0723E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 определить сумму, уплачиваемую при индоссаменте векселя, если он выписан на сумму 15 тыс. ден. ед., срок о наступления платежа – 120 дней, ставка предоставляемого кредита – 20% годовых.</w:t>
      </w:r>
    </w:p>
    <w:p w14:paraId="72E51B37" w14:textId="68D813E5" w:rsidR="00342FF6" w:rsidRPr="00B4147A" w:rsidRDefault="00342FF6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Рассчитать размер дивидендов по акциям.</w:t>
      </w:r>
    </w:p>
    <w:p w14:paraId="5A520A69" w14:textId="77777777" w:rsidR="00342FF6" w:rsidRPr="00B4147A" w:rsidRDefault="00342FF6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Исходные данные:</w:t>
      </w:r>
    </w:p>
    <w:p w14:paraId="18663AAF" w14:textId="77777777" w:rsidR="00342FF6" w:rsidRPr="00B4147A" w:rsidRDefault="00342FF6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Прибыль акционерного общества для выплаты дивидендов – 500 млн. ден. ед.</w:t>
      </w:r>
    </w:p>
    <w:p w14:paraId="24E60B91" w14:textId="77777777" w:rsidR="00342FF6" w:rsidRPr="00B4147A" w:rsidRDefault="00342FF6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- Общая сумма акций – 4600 млн. ден. ед.</w:t>
      </w:r>
    </w:p>
    <w:p w14:paraId="285671CD" w14:textId="77777777" w:rsidR="00342FF6" w:rsidRPr="00B4147A" w:rsidRDefault="00342FF6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- Сумма привилегированных акций – 400 млн. ден. ед.</w:t>
      </w:r>
    </w:p>
    <w:p w14:paraId="27F49A31" w14:textId="77777777" w:rsidR="00B4147A" w:rsidRPr="00B4147A" w:rsidRDefault="00342FF6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Фиксированный размер дивиденда к номиналу привилегированной акции – 16%.</w:t>
      </w:r>
    </w:p>
    <w:p w14:paraId="728A0724" w14:textId="77F1B292" w:rsidR="00886AFF" w:rsidRPr="00B4147A" w:rsidRDefault="00886AFF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В январе компания выпустила 1200 изделий, в феврале  - 1900, в марте – 1800. Цена одного изделия составляет 70 руб. Себестоимость одного изделия составила в январе 55 руб., в феврале – 57 руб., в марте -52 руб. Сравните рентабельность продукции, выпущенной за три месяца.</w:t>
      </w:r>
    </w:p>
    <w:p w14:paraId="54448283" w14:textId="77777777" w:rsidR="00D61ADD" w:rsidRDefault="00C41CD9" w:rsidP="00D61ADD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отчетном году были изготовлены и реализованы 107 тыс. изделий по цене 240 руб./шт. Общие постоянные расходы предприятия составляют 310 тыс. руб. Удельные переменные расходы – 190 руб./шт. </w:t>
      </w:r>
    </w:p>
    <w:p w14:paraId="3981AC41" w14:textId="3A0105B3" w:rsidR="00B4147A" w:rsidRPr="00D61ADD" w:rsidRDefault="00C41CD9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ADD">
        <w:rPr>
          <w:rFonts w:ascii="Times New Roman" w:eastAsia="Calibri" w:hAnsi="Times New Roman" w:cs="Times New Roman"/>
          <w:sz w:val="28"/>
          <w:szCs w:val="28"/>
          <w:lang w:eastAsia="en-US"/>
        </w:rPr>
        <w:t>Каким должен быть дополнительный объем реализации, чтобы прибыль возросла на 10%.</w:t>
      </w:r>
    </w:p>
    <w:p w14:paraId="00A9C652" w14:textId="1E0CF03D" w:rsidR="00B61026" w:rsidRPr="00B4147A" w:rsidRDefault="00B61026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Годовой объем продаж составляет 350 млн. руб., постоянные издержки организации за год – 75 млн. руб., прибыль – 35 млн. руб. Требуется определить срок окупаемости постоянных издержек.</w:t>
      </w:r>
    </w:p>
    <w:p w14:paraId="3B864E39" w14:textId="4273B470" w:rsidR="00D85351" w:rsidRPr="00B4147A" w:rsidRDefault="00D85351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Какая корпорация и на сколько процентов реализует больше продукции, если по плану намечено:</w:t>
      </w:r>
    </w:p>
    <w:p w14:paraId="2A73A5B8" w14:textId="77777777" w:rsidR="00D85351" w:rsidRPr="00B4147A" w:rsidRDefault="00D85351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у первой корпорации увеличить реализацию в натуральном выражении на 20 % при росте цен в 1,2 раза;</w:t>
      </w:r>
    </w:p>
    <w:p w14:paraId="65224B1C" w14:textId="77777777" w:rsidR="00B4147A" w:rsidRPr="00B4147A" w:rsidRDefault="00D85351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 второй корпорации сократить объем реализации в натуральном выражении на 10 % при росте цен на 60 %.</w:t>
      </w:r>
    </w:p>
    <w:p w14:paraId="22209F63" w14:textId="1B56545C" w:rsidR="007B7A9B" w:rsidRPr="00B4147A" w:rsidRDefault="007B7A9B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Times New Roman" w:hAnsi="Times New Roman" w:cs="Times New Roman"/>
          <w:sz w:val="28"/>
          <w:szCs w:val="28"/>
        </w:rPr>
        <w:t>Необходимо определить сумму, уплачиваемую при индоссаменте векселя, если он выписан на сумму 15 тыс. ден. ед., срок о наступления платежа – 120 дней, ставка предоставляемого кредита – 20% годовых.</w:t>
      </w:r>
    </w:p>
    <w:p w14:paraId="76F68608" w14:textId="303F9CB9" w:rsidR="002E6448" w:rsidRPr="00B4147A" w:rsidRDefault="002E6448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47A">
        <w:rPr>
          <w:rFonts w:ascii="Times New Roman" w:eastAsia="Times New Roman" w:hAnsi="Times New Roman" w:cs="Times New Roman"/>
          <w:sz w:val="28"/>
          <w:szCs w:val="28"/>
        </w:rPr>
        <w:t>Спекулянт взял взаймы 1 млн. рублей под 18% годовых. На всю сумму он приобрел доллары США по курсу 24,44 руб./доллар, а через год продал их за 33,47 руб./доллар. Какую доходность в рублях получил спекулянт от вложений в валюту после погашения кредита и уплаты по нему процентов?</w:t>
      </w:r>
    </w:p>
    <w:p w14:paraId="4118948E" w14:textId="136C1FCE" w:rsidR="00073F05" w:rsidRPr="00B4147A" w:rsidRDefault="00073F05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Продано 175 акций номинальной стоимостью 1300 руб. за одну акцию. Цена продажи – 1780 руб. за акцию. Рассчитать финансовый результат от продажи акций.</w:t>
      </w:r>
    </w:p>
    <w:p w14:paraId="4FEEF94E" w14:textId="05FE8C7C" w:rsidR="00280E1A" w:rsidRPr="00B4147A" w:rsidRDefault="00B4147A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 </w:t>
      </w:r>
      <w:r w:rsidR="00280E1A"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Определите максимальный размер кредита на неотложные нужды в рублях при условии, что среднемесячный доход (чистый доход) заемщика за 6 месяцев составляет 3000 руб., срок кредитования – 5 лет (60 </w:t>
      </w:r>
      <w:proofErr w:type="spellStart"/>
      <w:r w:rsidR="00280E1A"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мес</w:t>
      </w:r>
      <w:proofErr w:type="spellEnd"/>
      <w:r w:rsidR="00280E1A"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), процентная ставка по кредиту – 38% годовых.</w:t>
      </w:r>
    </w:p>
    <w:p w14:paraId="5D2905E7" w14:textId="77777777" w:rsidR="00D61ADD" w:rsidRDefault="00DC6417" w:rsidP="00D61ADD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Определите безубыточный объем реализации продукции в натуральном выражении.</w:t>
      </w:r>
    </w:p>
    <w:p w14:paraId="72E3A07C" w14:textId="090342DE" w:rsidR="00DC6417" w:rsidRPr="00D61ADD" w:rsidRDefault="00DC6417" w:rsidP="00D61ADD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ADD">
        <w:rPr>
          <w:rFonts w:ascii="Times New Roman" w:eastAsia="Calibri" w:hAnsi="Times New Roman" w:cs="Times New Roman"/>
          <w:sz w:val="28"/>
          <w:szCs w:val="28"/>
          <w:lang w:eastAsia="en-US"/>
        </w:rPr>
        <w:t>Величина постоянных затрат на выпуск и реализацию продукции составляет 1 млн. руб., цена единицы продукции – 20 тыс. руб. Плановый размер переменных затрат на единицу продукции равен 10 тыс. руб.</w:t>
      </w:r>
    </w:p>
    <w:p w14:paraId="4813F9A0" w14:textId="520AF43D" w:rsidR="006813FC" w:rsidRPr="00B4147A" w:rsidRDefault="006813FC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47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Предприятие авансирует дебитора на сумму 10 000 рублей сроком на 3 месяца. Цена капитала составляет 10%. Определите текущую стоимость дебиторской задолженности. Ставка дисконтирования составляет 0,01.</w:t>
      </w:r>
    </w:p>
    <w:p w14:paraId="63B5F3B3" w14:textId="1B43EA82" w:rsidR="00E85F37" w:rsidRPr="00B4147A" w:rsidRDefault="00E85F37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B4147A">
        <w:rPr>
          <w:rFonts w:ascii="Times New Roman" w:hAnsi="Times New Roman" w:cs="Times New Roman"/>
          <w:sz w:val="28"/>
          <w:lang w:eastAsia="en-US"/>
        </w:rPr>
        <w:t>Доходность равная риску инвестирования в акцию компании А 20%. В течение предыдущих шести лет по акции выплачивались дивиденды. За этот период дивиденд вырос с 1,5 руб. до 3 руб.. Предполагается, что темп прироста будущих дивидендов сохранится на том же уровне. Определить курс акции.</w:t>
      </w:r>
    </w:p>
    <w:p w14:paraId="549EDA39" w14:textId="338A250D" w:rsidR="00E85F37" w:rsidRPr="00B4147A" w:rsidRDefault="00E85F37" w:rsidP="00B4147A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eastAsia="en-US"/>
        </w:rPr>
      </w:pPr>
      <w:r w:rsidRPr="00B4147A">
        <w:rPr>
          <w:rFonts w:ascii="Times New Roman" w:hAnsi="Times New Roman" w:cs="Times New Roman"/>
          <w:sz w:val="28"/>
          <w:lang w:eastAsia="en-US"/>
        </w:rPr>
        <w:t>Доходность равная риску инвестирования в акцию компании А 24%. В течение предыдущих восьми лет по акции выплачивались дивиденды. За этот период дивиденд снизился с 10 руб. до 6 руб.. Предполагается, что темп прироста будущих дивидендов сохранится на том же уровне. Определить курс акции.</w:t>
      </w:r>
    </w:p>
    <w:p w14:paraId="19DE8AF7" w14:textId="77777777" w:rsidR="002D01A8" w:rsidRPr="00B4147A" w:rsidRDefault="002D01A8" w:rsidP="00B41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85D2FE" w14:textId="77777777" w:rsidR="00BB4E5C" w:rsidRPr="00B4147A" w:rsidRDefault="00BB4E5C" w:rsidP="00B41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6C5BC271" w14:textId="77777777" w:rsidR="00C07A8D" w:rsidRPr="00C07A8D" w:rsidRDefault="00C07A8D" w:rsidP="00C07A8D">
      <w:pPr>
        <w:tabs>
          <w:tab w:val="left" w:pos="2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7A8D">
        <w:rPr>
          <w:rFonts w:ascii="Times New Roman" w:eastAsia="Calibri" w:hAnsi="Times New Roman" w:cs="Times New Roman"/>
          <w:sz w:val="28"/>
          <w:szCs w:val="28"/>
        </w:rPr>
        <w:t>Составил  к.э.н.</w:t>
      </w:r>
      <w:proofErr w:type="gramEnd"/>
      <w:r w:rsidRPr="00C07A8D">
        <w:rPr>
          <w:rFonts w:ascii="Times New Roman" w:eastAsia="Calibri" w:hAnsi="Times New Roman" w:cs="Times New Roman"/>
          <w:sz w:val="28"/>
          <w:szCs w:val="28"/>
        </w:rPr>
        <w:t>, доцент</w:t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07A8D">
        <w:rPr>
          <w:rFonts w:ascii="Times New Roman" w:eastAsia="Calibri" w:hAnsi="Times New Roman" w:cs="Times New Roman"/>
          <w:sz w:val="28"/>
          <w:szCs w:val="28"/>
        </w:rPr>
        <w:t>О.Н.Углицких</w:t>
      </w:r>
      <w:proofErr w:type="spellEnd"/>
    </w:p>
    <w:p w14:paraId="173F6523" w14:textId="77777777" w:rsidR="00C07A8D" w:rsidRPr="00C07A8D" w:rsidRDefault="00C07A8D" w:rsidP="00C07A8D">
      <w:pPr>
        <w:tabs>
          <w:tab w:val="left" w:pos="2715"/>
        </w:tabs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6179B65" w14:textId="77777777" w:rsidR="00C07A8D" w:rsidRPr="00C07A8D" w:rsidRDefault="00C07A8D" w:rsidP="00C07A8D">
      <w:pPr>
        <w:tabs>
          <w:tab w:val="left" w:pos="2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7A8D">
        <w:rPr>
          <w:rFonts w:ascii="Times New Roman" w:eastAsia="Calibri" w:hAnsi="Times New Roman" w:cs="Times New Roman"/>
          <w:sz w:val="28"/>
          <w:szCs w:val="28"/>
        </w:rPr>
        <w:t>Зав.кафедрой</w:t>
      </w:r>
      <w:proofErr w:type="spellEnd"/>
      <w:r w:rsidRPr="00C07A8D">
        <w:rPr>
          <w:rFonts w:ascii="Times New Roman" w:eastAsia="Calibri" w:hAnsi="Times New Roman" w:cs="Times New Roman"/>
          <w:sz w:val="28"/>
          <w:szCs w:val="28"/>
        </w:rPr>
        <w:t xml:space="preserve"> «Финансы, кредит и страховое дело»,</w:t>
      </w:r>
    </w:p>
    <w:p w14:paraId="02B16DED" w14:textId="77777777" w:rsidR="00C07A8D" w:rsidRPr="00C07A8D" w:rsidRDefault="00C07A8D" w:rsidP="00C07A8D">
      <w:pPr>
        <w:tabs>
          <w:tab w:val="left" w:pos="2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7A8D">
        <w:rPr>
          <w:rFonts w:ascii="Times New Roman" w:eastAsia="Calibri" w:hAnsi="Times New Roman" w:cs="Times New Roman"/>
          <w:sz w:val="28"/>
          <w:szCs w:val="28"/>
        </w:rPr>
        <w:t>к.э.н., доцент</w:t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  <w:t>И.И. Глотова</w:t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  <w:r w:rsidRPr="00C07A8D">
        <w:rPr>
          <w:rFonts w:ascii="Times New Roman" w:eastAsia="Calibri" w:hAnsi="Times New Roman" w:cs="Times New Roman"/>
          <w:sz w:val="28"/>
          <w:szCs w:val="28"/>
        </w:rPr>
        <w:tab/>
      </w:r>
    </w:p>
    <w:p w14:paraId="6BD2D6DD" w14:textId="77777777" w:rsidR="00C07A8D" w:rsidRPr="00C07A8D" w:rsidRDefault="00C07A8D" w:rsidP="00C07A8D">
      <w:pPr>
        <w:tabs>
          <w:tab w:val="left" w:pos="27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89DE37" w14:textId="77777777" w:rsidR="00C07A8D" w:rsidRPr="00C07A8D" w:rsidRDefault="00C07A8D" w:rsidP="00C07A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7A8D">
        <w:rPr>
          <w:rFonts w:ascii="Times New Roman" w:eastAsia="Calibri" w:hAnsi="Times New Roman" w:cs="Times New Roman"/>
          <w:sz w:val="28"/>
          <w:szCs w:val="28"/>
        </w:rPr>
        <w:t xml:space="preserve">Утверждены на заседании кафедры </w:t>
      </w:r>
      <w:r w:rsidRPr="00C07A8D">
        <w:rPr>
          <w:rFonts w:ascii="Times New Roman" w:eastAsia="Calibri" w:hAnsi="Times New Roman" w:cs="Times New Roman"/>
          <w:color w:val="000000"/>
          <w:sz w:val="28"/>
          <w:szCs w:val="28"/>
        </w:rPr>
        <w:t>«Финансы, кредит и страховое дело»</w:t>
      </w:r>
    </w:p>
    <w:p w14:paraId="4E1EAD2F" w14:textId="77777777" w:rsidR="00C07A8D" w:rsidRPr="00C07A8D" w:rsidRDefault="00C07A8D" w:rsidP="00C07A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A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"31" августа 2022 г., протокол № 1. </w:t>
      </w:r>
    </w:p>
    <w:p w14:paraId="09E6CFAD" w14:textId="77777777" w:rsidR="00C07A8D" w:rsidRPr="00C07A8D" w:rsidRDefault="00C07A8D" w:rsidP="00C07A8D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14:paraId="6DFC02A8" w14:textId="0B663DC1" w:rsidR="003F0F83" w:rsidRPr="00B4147A" w:rsidRDefault="003F0F83" w:rsidP="00C07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F0F83" w:rsidRPr="00B4147A" w:rsidSect="0062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7438" w14:textId="77777777" w:rsidR="005227A0" w:rsidRDefault="005227A0" w:rsidP="003F0F83">
      <w:pPr>
        <w:spacing w:after="0" w:line="240" w:lineRule="auto"/>
      </w:pPr>
      <w:r>
        <w:separator/>
      </w:r>
    </w:p>
  </w:endnote>
  <w:endnote w:type="continuationSeparator" w:id="0">
    <w:p w14:paraId="21B477AC" w14:textId="77777777" w:rsidR="005227A0" w:rsidRDefault="005227A0" w:rsidP="003F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374A" w14:textId="77777777" w:rsidR="005227A0" w:rsidRDefault="005227A0" w:rsidP="003F0F83">
      <w:pPr>
        <w:spacing w:after="0" w:line="240" w:lineRule="auto"/>
      </w:pPr>
      <w:r>
        <w:separator/>
      </w:r>
    </w:p>
  </w:footnote>
  <w:footnote w:type="continuationSeparator" w:id="0">
    <w:p w14:paraId="660DB953" w14:textId="77777777" w:rsidR="005227A0" w:rsidRDefault="005227A0" w:rsidP="003F0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B51"/>
    <w:multiLevelType w:val="hybridMultilevel"/>
    <w:tmpl w:val="41769A3A"/>
    <w:lvl w:ilvl="0" w:tplc="405EDE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63384D"/>
    <w:multiLevelType w:val="hybridMultilevel"/>
    <w:tmpl w:val="44A01D24"/>
    <w:lvl w:ilvl="0" w:tplc="4A46E7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5B79F5"/>
    <w:multiLevelType w:val="hybridMultilevel"/>
    <w:tmpl w:val="00BA5BA4"/>
    <w:lvl w:ilvl="0" w:tplc="36C0E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755B9C"/>
    <w:multiLevelType w:val="hybridMultilevel"/>
    <w:tmpl w:val="4E9E69B8"/>
    <w:lvl w:ilvl="0" w:tplc="100AA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CE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B67C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87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438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CD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EC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E9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8B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12AF8"/>
    <w:multiLevelType w:val="hybridMultilevel"/>
    <w:tmpl w:val="2DD6D422"/>
    <w:lvl w:ilvl="0" w:tplc="D042F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0415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62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EA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AA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C4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AA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C9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40C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675652">
    <w:abstractNumId w:val="1"/>
  </w:num>
  <w:num w:numId="2" w16cid:durableId="700865378">
    <w:abstractNumId w:val="3"/>
  </w:num>
  <w:num w:numId="3" w16cid:durableId="754594193">
    <w:abstractNumId w:val="4"/>
  </w:num>
  <w:num w:numId="4" w16cid:durableId="269705937">
    <w:abstractNumId w:val="2"/>
  </w:num>
  <w:num w:numId="5" w16cid:durableId="182774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C"/>
    <w:rsid w:val="0001329B"/>
    <w:rsid w:val="0006061B"/>
    <w:rsid w:val="00073F05"/>
    <w:rsid w:val="001274FD"/>
    <w:rsid w:val="00173014"/>
    <w:rsid w:val="00196C55"/>
    <w:rsid w:val="001B543B"/>
    <w:rsid w:val="001B6E14"/>
    <w:rsid w:val="002707BB"/>
    <w:rsid w:val="00280E1A"/>
    <w:rsid w:val="002D01A8"/>
    <w:rsid w:val="002E6448"/>
    <w:rsid w:val="00342FF6"/>
    <w:rsid w:val="003618ED"/>
    <w:rsid w:val="003A050F"/>
    <w:rsid w:val="003F0F83"/>
    <w:rsid w:val="005227A0"/>
    <w:rsid w:val="00575D9C"/>
    <w:rsid w:val="006229AB"/>
    <w:rsid w:val="00623163"/>
    <w:rsid w:val="006757E5"/>
    <w:rsid w:val="006813FC"/>
    <w:rsid w:val="006874E5"/>
    <w:rsid w:val="006916AD"/>
    <w:rsid w:val="00720AA9"/>
    <w:rsid w:val="007B7A9B"/>
    <w:rsid w:val="007F7C9F"/>
    <w:rsid w:val="008339E1"/>
    <w:rsid w:val="00843191"/>
    <w:rsid w:val="00886AFF"/>
    <w:rsid w:val="008B1BC4"/>
    <w:rsid w:val="008D6FDB"/>
    <w:rsid w:val="0093190B"/>
    <w:rsid w:val="009A320D"/>
    <w:rsid w:val="009C7716"/>
    <w:rsid w:val="00A83499"/>
    <w:rsid w:val="00B0723E"/>
    <w:rsid w:val="00B4147A"/>
    <w:rsid w:val="00B565D7"/>
    <w:rsid w:val="00B61026"/>
    <w:rsid w:val="00B81F14"/>
    <w:rsid w:val="00BB4E5C"/>
    <w:rsid w:val="00C07A8D"/>
    <w:rsid w:val="00C12AD4"/>
    <w:rsid w:val="00C41CD9"/>
    <w:rsid w:val="00C542BA"/>
    <w:rsid w:val="00CC1605"/>
    <w:rsid w:val="00CD53E5"/>
    <w:rsid w:val="00D0202C"/>
    <w:rsid w:val="00D134B9"/>
    <w:rsid w:val="00D13761"/>
    <w:rsid w:val="00D61ADD"/>
    <w:rsid w:val="00D85351"/>
    <w:rsid w:val="00DA7E26"/>
    <w:rsid w:val="00DC6417"/>
    <w:rsid w:val="00DF0BB0"/>
    <w:rsid w:val="00E85F37"/>
    <w:rsid w:val="00EF34E7"/>
    <w:rsid w:val="00FA2A38"/>
    <w:rsid w:val="00FB2DC0"/>
    <w:rsid w:val="00FB548B"/>
    <w:rsid w:val="00FC7210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128"/>
  <w15:docId w15:val="{C76E5B81-A80C-408A-8611-390D3D2C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30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7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0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3F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0F83"/>
  </w:style>
  <w:style w:type="paragraph" w:styleId="a9">
    <w:name w:val="footer"/>
    <w:basedOn w:val="a"/>
    <w:link w:val="aa"/>
    <w:uiPriority w:val="99"/>
    <w:semiHidden/>
    <w:unhideWhenUsed/>
    <w:rsid w:val="003F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0F83"/>
  </w:style>
  <w:style w:type="paragraph" w:styleId="ab">
    <w:name w:val="List Paragraph"/>
    <w:basedOn w:val="a"/>
    <w:uiPriority w:val="34"/>
    <w:qFormat/>
    <w:rsid w:val="00B4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</dc:creator>
  <cp:lastModifiedBy>Nickolay Uglitskikh</cp:lastModifiedBy>
  <cp:revision>3</cp:revision>
  <cp:lastPrinted>2021-04-30T10:41:00Z</cp:lastPrinted>
  <dcterms:created xsi:type="dcterms:W3CDTF">2023-01-09T08:53:00Z</dcterms:created>
  <dcterms:modified xsi:type="dcterms:W3CDTF">2023-01-09T08:54:00Z</dcterms:modified>
</cp:coreProperties>
</file>